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18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附件1：</w:t>
      </w:r>
    </w:p>
    <w:p w14:paraId="438E2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59793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/>
          <w:bCs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44"/>
          <w:szCs w:val="44"/>
        </w:rPr>
        <w:t>网络生态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建设直联点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申报表</w:t>
      </w:r>
    </w:p>
    <w:bookmarkEnd w:id="0"/>
    <w:p w14:paraId="78AA8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36EC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申报单位名称：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统一社会信用代码：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1"/>
      </w:tblGrid>
      <w:tr w14:paraId="31BC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642B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单位性质</w:t>
            </w:r>
          </w:p>
        </w:tc>
        <w:tc>
          <w:tcPr>
            <w:tcW w:w="6391" w:type="dxa"/>
            <w:gridSpan w:val="3"/>
          </w:tcPr>
          <w:p w14:paraId="7F253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□党政事业单位 □国有企业 □民营企业 </w:t>
            </w:r>
          </w:p>
          <w:p w14:paraId="37D43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□园区机构 □其他</w:t>
            </w:r>
          </w:p>
        </w:tc>
      </w:tr>
      <w:tr w14:paraId="250D7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E410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2130" w:type="dxa"/>
          </w:tcPr>
          <w:p w14:paraId="6219C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130" w:type="dxa"/>
            <w:vAlign w:val="center"/>
          </w:tcPr>
          <w:p w14:paraId="705FD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131" w:type="dxa"/>
          </w:tcPr>
          <w:p w14:paraId="0BAC5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53F76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  <w:gridSpan w:val="2"/>
            <w:vAlign w:val="center"/>
          </w:tcPr>
          <w:p w14:paraId="03454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是否为冀网联会员</w:t>
            </w:r>
          </w:p>
        </w:tc>
        <w:tc>
          <w:tcPr>
            <w:tcW w:w="4261" w:type="dxa"/>
            <w:gridSpan w:val="2"/>
          </w:tcPr>
          <w:p w14:paraId="06549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□是 □否</w:t>
            </w:r>
          </w:p>
        </w:tc>
      </w:tr>
      <w:tr w14:paraId="65405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  <w:gridSpan w:val="2"/>
            <w:vAlign w:val="center"/>
          </w:tcPr>
          <w:p w14:paraId="41E93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办公地址</w:t>
            </w:r>
          </w:p>
        </w:tc>
        <w:tc>
          <w:tcPr>
            <w:tcW w:w="4261" w:type="dxa"/>
            <w:gridSpan w:val="2"/>
          </w:tcPr>
          <w:p w14:paraId="4E39C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2F52D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0" w:hRule="atLeast"/>
        </w:trPr>
        <w:tc>
          <w:tcPr>
            <w:tcW w:w="2130" w:type="dxa"/>
            <w:vAlign w:val="center"/>
          </w:tcPr>
          <w:p w14:paraId="3383E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单位简介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（200字以内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简要说明单位主营业务、网络宣传与合规工作现状、参与共建意愿）</w:t>
            </w:r>
          </w:p>
        </w:tc>
        <w:tc>
          <w:tcPr>
            <w:tcW w:w="6391" w:type="dxa"/>
            <w:gridSpan w:val="3"/>
          </w:tcPr>
          <w:p w14:paraId="50C1C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  <w:p w14:paraId="74E6B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74833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3940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申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报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需求</w:t>
            </w:r>
          </w:p>
        </w:tc>
        <w:tc>
          <w:tcPr>
            <w:tcW w:w="6391" w:type="dxa"/>
            <w:gridSpan w:val="3"/>
          </w:tcPr>
          <w:p w14:paraId="2D3BE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结合单位实际，勾选常态化需求（可多选）：</w:t>
            </w:r>
          </w:p>
          <w:p w14:paraId="14B51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 □ 党建联动、网络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公益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活动参与</w:t>
            </w:r>
          </w:p>
          <w:p w14:paraId="1155B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 □ 网络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不良信息应对</w:t>
            </w:r>
          </w:p>
          <w:p w14:paraId="090AE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 □ 正能量名人资源对接、品牌公益传播赋能</w:t>
            </w:r>
          </w:p>
          <w:p w14:paraId="42ECE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 □ 全网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网络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传播资源推介</w:t>
            </w:r>
          </w:p>
          <w:p w14:paraId="76068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 □ GEO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IA工具培训等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数字化优质资源对接</w:t>
            </w:r>
          </w:p>
          <w:p w14:paraId="34E22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 □ 网络安全合规咨询、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、培训赋能</w:t>
            </w:r>
          </w:p>
        </w:tc>
      </w:tr>
      <w:tr w14:paraId="4767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C8BC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申报承诺</w:t>
            </w:r>
          </w:p>
        </w:tc>
        <w:tc>
          <w:tcPr>
            <w:tcW w:w="6391" w:type="dxa"/>
            <w:gridSpan w:val="3"/>
            <w:vAlign w:val="center"/>
          </w:tcPr>
          <w:p w14:paraId="3BB49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本单位自愿申请成为河北省网络生态建设直联点单位，所填报信息真实有效，自愿遵守网络生态建设相关法律法规。</w:t>
            </w:r>
          </w:p>
          <w:p w14:paraId="58B7E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806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2130" w:type="dxa"/>
            <w:vAlign w:val="center"/>
          </w:tcPr>
          <w:p w14:paraId="57B4E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申报单位</w:t>
            </w:r>
          </w:p>
        </w:tc>
        <w:tc>
          <w:tcPr>
            <w:tcW w:w="2130" w:type="dxa"/>
          </w:tcPr>
          <w:p w14:paraId="20B0A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CBB1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B0D4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8856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（盖章）</w:t>
            </w:r>
          </w:p>
        </w:tc>
        <w:tc>
          <w:tcPr>
            <w:tcW w:w="2130" w:type="dxa"/>
            <w:vAlign w:val="center"/>
          </w:tcPr>
          <w:p w14:paraId="4CFC0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131" w:type="dxa"/>
            <w:vAlign w:val="center"/>
          </w:tcPr>
          <w:p w14:paraId="0BB82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日</w:t>
            </w:r>
          </w:p>
        </w:tc>
      </w:tr>
      <w:tr w14:paraId="6D3AA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FF7A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冀网联</w:t>
            </w:r>
          </w:p>
          <w:p w14:paraId="7F0E4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审核意见</w:t>
            </w:r>
          </w:p>
        </w:tc>
        <w:tc>
          <w:tcPr>
            <w:tcW w:w="6391" w:type="dxa"/>
            <w:gridSpan w:val="3"/>
          </w:tcPr>
          <w:p w14:paraId="1605E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同意入库备案</w:t>
            </w:r>
          </w:p>
          <w:p w14:paraId="2DA16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 补充资料后再审 </w:t>
            </w:r>
          </w:p>
          <w:p w14:paraId="719EF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不予入库</w:t>
            </w:r>
          </w:p>
        </w:tc>
      </w:tr>
      <w:tr w14:paraId="30C2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2130" w:type="dxa"/>
            <w:vAlign w:val="center"/>
          </w:tcPr>
          <w:p w14:paraId="77483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审核人签字</w:t>
            </w:r>
          </w:p>
        </w:tc>
        <w:tc>
          <w:tcPr>
            <w:tcW w:w="6391" w:type="dxa"/>
            <w:gridSpan w:val="3"/>
          </w:tcPr>
          <w:p w14:paraId="0DBDC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6744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2130" w:type="dxa"/>
            <w:vAlign w:val="center"/>
          </w:tcPr>
          <w:p w14:paraId="1BF4A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单位盖章</w:t>
            </w:r>
          </w:p>
        </w:tc>
        <w:tc>
          <w:tcPr>
            <w:tcW w:w="2130" w:type="dxa"/>
          </w:tcPr>
          <w:p w14:paraId="34DDA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028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131" w:type="dxa"/>
            <w:vAlign w:val="center"/>
          </w:tcPr>
          <w:p w14:paraId="1DD15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日</w:t>
            </w:r>
          </w:p>
        </w:tc>
      </w:tr>
    </w:tbl>
    <w:p w14:paraId="683F2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4F8C7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27B8E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07D0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367DF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529C5FAF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770BD"/>
    <w:rsid w:val="0A87769A"/>
    <w:rsid w:val="10E02E12"/>
    <w:rsid w:val="16A20B69"/>
    <w:rsid w:val="1C4F4A80"/>
    <w:rsid w:val="1F0A67A7"/>
    <w:rsid w:val="2245036C"/>
    <w:rsid w:val="26C3146C"/>
    <w:rsid w:val="306E3B3E"/>
    <w:rsid w:val="31416C5C"/>
    <w:rsid w:val="319B0341"/>
    <w:rsid w:val="34AA55F7"/>
    <w:rsid w:val="3949766D"/>
    <w:rsid w:val="3BD4052A"/>
    <w:rsid w:val="4F4E6379"/>
    <w:rsid w:val="5121482B"/>
    <w:rsid w:val="545F17AD"/>
    <w:rsid w:val="556C377C"/>
    <w:rsid w:val="572F1107"/>
    <w:rsid w:val="5DA95424"/>
    <w:rsid w:val="64890B1A"/>
    <w:rsid w:val="696A2767"/>
    <w:rsid w:val="7993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1343</Words>
  <Characters>1423</Characters>
  <Lines>0</Lines>
  <Paragraphs>0</Paragraphs>
  <TotalTime>132</TotalTime>
  <ScaleCrop>false</ScaleCrop>
  <LinksUpToDate>false</LinksUpToDate>
  <CharactersWithSpaces>1468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2026-06-09T08:51:00Z</dcterms:created>
  <dc:creator>HY</dc:creator>
  <cp:lastModifiedBy>孙燕</cp:lastModifiedBy>
  <cp:lastPrinted>2026-06-22T08:32:21Z</cp:lastPrinted>
  <dcterms:modified xsi:type="dcterms:W3CDTF">2026-06-22T08:39:15Z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eyJoZGlkIjoiMTNmOWJkMmIzOGZiNjcxMDk5MjEwZmNmZDU3YWYxNWUiLCJ1c2VySWQiOiIyNjAyMDc1NjEifQ==</vt:lpwstr>
  </property>
  <property fmtid="{D5CDD505-2E9C-101B-9397-08002B2CF9AE}" pid="4" name="ICV">
    <vt:lpwstr>068614FD7A3B49EAB947F28CD39E44E0_13</vt:lpwstr>
  </property>
</Properties>
</file>